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60FA" w14:textId="36D19CC4" w:rsidR="004F7290" w:rsidRPr="00E8254B" w:rsidRDefault="004F7290" w:rsidP="00E8254B">
      <w:pPr>
        <w:jc w:val="both"/>
        <w:rPr>
          <w:i/>
          <w:sz w:val="36"/>
          <w:szCs w:val="36"/>
        </w:rPr>
      </w:pPr>
    </w:p>
    <w:p w14:paraId="2277E259" w14:textId="5D879752" w:rsidR="004F7290" w:rsidRPr="00E8254B" w:rsidRDefault="004F7290" w:rsidP="00E8254B">
      <w:pPr>
        <w:jc w:val="both"/>
        <w:rPr>
          <w:rFonts w:ascii="Nyala" w:hAnsi="Nyala"/>
          <w:b/>
          <w:i/>
          <w:sz w:val="72"/>
          <w:szCs w:val="72"/>
          <w:u w:val="double"/>
        </w:rPr>
      </w:pPr>
      <w:r w:rsidRPr="00E8254B">
        <w:rPr>
          <w:i/>
          <w:sz w:val="36"/>
          <w:szCs w:val="36"/>
        </w:rPr>
        <w:t xml:space="preserve">                                           </w:t>
      </w:r>
      <w:proofErr w:type="spellStart"/>
      <w:r w:rsidRPr="00E8254B">
        <w:rPr>
          <w:rFonts w:ascii="Nyala" w:hAnsi="Nyala"/>
          <w:b/>
          <w:i/>
          <w:sz w:val="72"/>
          <w:szCs w:val="72"/>
          <w:highlight w:val="yellow"/>
          <w:u w:val="double"/>
        </w:rPr>
        <w:t>ንዙሮ</w:t>
      </w:r>
      <w:proofErr w:type="spellEnd"/>
      <w:r w:rsidRPr="00E8254B">
        <w:rPr>
          <w:rFonts w:ascii="Nyala" w:hAnsi="Nyala"/>
          <w:b/>
          <w:i/>
          <w:sz w:val="72"/>
          <w:szCs w:val="72"/>
          <w:highlight w:val="yellow"/>
          <w:u w:val="double"/>
        </w:rPr>
        <w:t xml:space="preserve"> </w:t>
      </w:r>
      <w:proofErr w:type="spellStart"/>
      <w:r w:rsidRPr="00E8254B">
        <w:rPr>
          <w:rFonts w:ascii="Nyala" w:hAnsi="Nyala"/>
          <w:b/>
          <w:i/>
          <w:sz w:val="72"/>
          <w:szCs w:val="72"/>
          <w:highlight w:val="yellow"/>
          <w:u w:val="double"/>
        </w:rPr>
        <w:t>ሃገርና</w:t>
      </w:r>
      <w:proofErr w:type="spellEnd"/>
    </w:p>
    <w:p w14:paraId="4EC7DF34" w14:textId="77777777" w:rsidR="004F7290" w:rsidRPr="004F7290" w:rsidRDefault="004F7290" w:rsidP="00E8254B">
      <w:pPr>
        <w:spacing w:after="0" w:line="240" w:lineRule="auto"/>
        <w:jc w:val="both"/>
        <w:rPr>
          <w:rFonts w:ascii="inherit" w:eastAsia="Times New Roman" w:hAnsi="inherit" w:cs="Times New Roman"/>
          <w:i/>
          <w:sz w:val="36"/>
          <w:szCs w:val="36"/>
        </w:rPr>
      </w:pP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ዘበታዊ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ትሩዚም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ኣቃሊልካ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ዝርኤ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ኣይኮነን</w:t>
      </w:r>
      <w:proofErr w:type="spellEnd"/>
      <w:r w:rsidRPr="004F7290">
        <w:rPr>
          <w:rFonts w:ascii="Nyala" w:eastAsia="Times New Roman" w:hAnsi="Nyala" w:cs="Nyala"/>
          <w:i/>
          <w:sz w:val="36"/>
          <w:szCs w:val="36"/>
        </w:rPr>
        <w:t>።</w:t>
      </w:r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ሃገር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ሓቚፋቶ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ዘላ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ጸጋታት</w:t>
      </w:r>
      <w:proofErr w:type="spellEnd"/>
      <w:r w:rsidRPr="004F7290">
        <w:rPr>
          <w:rFonts w:ascii="Nyala" w:eastAsia="Times New Roman" w:hAnsi="Nyala" w:cs="Nyala"/>
          <w:i/>
          <w:sz w:val="36"/>
          <w:szCs w:val="36"/>
        </w:rPr>
        <w:t>፥</w:t>
      </w:r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ዝሰላሰሉ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ዘለዉ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ልምዓታት</w:t>
      </w:r>
      <w:proofErr w:type="spellEnd"/>
      <w:r w:rsidRPr="004F7290">
        <w:rPr>
          <w:rFonts w:ascii="Nyala" w:eastAsia="Times New Roman" w:hAnsi="Nyala" w:cs="Nyala"/>
          <w:i/>
          <w:sz w:val="36"/>
          <w:szCs w:val="36"/>
        </w:rPr>
        <w:t>፡</w:t>
      </w:r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ታሪኻዊ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ዕርድታት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ገድሊ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ካብ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ብኻላይ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ሳልሳይ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ኣካል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ምስምዑ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ብኣካል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ምብጽሑ</w:t>
      </w:r>
      <w:proofErr w:type="spellEnd"/>
      <w:r w:rsidRPr="004F7290">
        <w:rPr>
          <w:rFonts w:ascii="Nyala" w:eastAsia="Times New Roman" w:hAnsi="Nyala" w:cs="Nyala"/>
          <w:i/>
          <w:sz w:val="36"/>
          <w:szCs w:val="36"/>
        </w:rPr>
        <w:t>።</w:t>
      </w:r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ግዜኻ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ዘይተጥፍኣሉ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ኣብ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መዕረፊ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ቦታኻ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ኮንካ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ምሉእ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ሓበረታ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ትረኽበሉ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ዙረትካ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ኣዳልዩ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ተበገስ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ዝብል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ክላብ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ቦሎኛ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ኣስመራ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ኣሎኩም</w:t>
      </w:r>
      <w:proofErr w:type="spellEnd"/>
      <w:r w:rsidRPr="004F7290">
        <w:rPr>
          <w:rFonts w:ascii="Nyala" w:eastAsia="Times New Roman" w:hAnsi="Nyala" w:cs="Nyala"/>
          <w:i/>
          <w:sz w:val="36"/>
          <w:szCs w:val="36"/>
        </w:rPr>
        <w:t>።</w:t>
      </w:r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ሙቕልልነት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ኣባላቱ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ጽፈት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መደባቱ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ልዕሊ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ኩሉ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ዝምስገን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ኮይኑ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  <w:highlight w:val="green"/>
        </w:rPr>
        <w:t>ንሙሉእ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  <w:highlight w:val="green"/>
        </w:rPr>
        <w:t>ሓበረታ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 xml:space="preserve"> </w:t>
      </w:r>
      <w:r w:rsidRPr="004F7290">
        <w:rPr>
          <w:rFonts w:ascii="Nyala" w:eastAsia="Times New Roman" w:hAnsi="Nyala" w:cs="Nyala"/>
          <w:i/>
          <w:sz w:val="36"/>
          <w:szCs w:val="36"/>
          <w:highlight w:val="green"/>
        </w:rPr>
        <w:t>ቁ</w:t>
      </w:r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>/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  <w:highlight w:val="green"/>
        </w:rPr>
        <w:t>ተለፎን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 xml:space="preserve"> 200886: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  <w:highlight w:val="green"/>
        </w:rPr>
        <w:t>ብጹሑፍ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  <w:highlight w:val="green"/>
        </w:rPr>
        <w:t>እትደልዩ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  <w:highlight w:val="green"/>
        </w:rPr>
        <w:t>ቁጽሪ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  <w:highlight w:val="green"/>
        </w:rPr>
        <w:t>ሳንዱቕ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 xml:space="preserve"> </w:t>
      </w:r>
      <w:proofErr w:type="gramStart"/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 xml:space="preserve">( </w:t>
      </w:r>
      <w:proofErr w:type="spellStart"/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>p.o.box</w:t>
      </w:r>
      <w:proofErr w:type="spellEnd"/>
      <w:proofErr w:type="gramEnd"/>
      <w:r w:rsidRPr="004F7290">
        <w:rPr>
          <w:rFonts w:ascii="inherit" w:eastAsia="Times New Roman" w:hAnsi="inherit" w:cs="Times New Roman"/>
          <w:i/>
          <w:sz w:val="36"/>
          <w:szCs w:val="36"/>
          <w:highlight w:val="green"/>
        </w:rPr>
        <w:t>) 10729</w:t>
      </w:r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ኣሎኩም</w:t>
      </w:r>
      <w:proofErr w:type="spellEnd"/>
      <w:r w:rsidRPr="004F7290">
        <w:rPr>
          <w:rFonts w:ascii="Nyala" w:eastAsia="Times New Roman" w:hAnsi="Nyala" w:cs="Nyala"/>
          <w:i/>
          <w:sz w:val="36"/>
          <w:szCs w:val="36"/>
        </w:rPr>
        <w:t>።</w:t>
      </w:r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ክላብ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ቦሎኛ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ውልቃዊ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ረብሓ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ዘይብሉ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ብነጻ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ኣገልግሎት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ዝህብ</w:t>
      </w:r>
      <w:proofErr w:type="spellEnd"/>
      <w:r w:rsidRPr="004F7290">
        <w:rPr>
          <w:rFonts w:ascii="inherit" w:eastAsia="Times New Roman" w:hAnsi="inherit" w:cs="Times New Roman"/>
          <w:i/>
          <w:sz w:val="36"/>
          <w:szCs w:val="36"/>
        </w:rPr>
        <w:t xml:space="preserve"> </w:t>
      </w:r>
      <w:proofErr w:type="spellStart"/>
      <w:r w:rsidRPr="004F7290">
        <w:rPr>
          <w:rFonts w:ascii="Nyala" w:eastAsia="Times New Roman" w:hAnsi="Nyala" w:cs="Nyala"/>
          <w:i/>
          <w:sz w:val="36"/>
          <w:szCs w:val="36"/>
        </w:rPr>
        <w:t>ክላብ</w:t>
      </w:r>
      <w:r w:rsidRPr="004F7290">
        <w:rPr>
          <w:rFonts w:ascii="inherit" w:eastAsia="Times New Roman" w:hAnsi="inherit" w:cs="Times New Roman"/>
          <w:i/>
          <w:sz w:val="36"/>
          <w:szCs w:val="36"/>
        </w:rPr>
        <w:t>'</w:t>
      </w:r>
      <w:r w:rsidRPr="004F7290">
        <w:rPr>
          <w:rFonts w:ascii="Nyala" w:eastAsia="Times New Roman" w:hAnsi="Nyala" w:cs="Nyala"/>
          <w:i/>
          <w:sz w:val="36"/>
          <w:szCs w:val="36"/>
        </w:rPr>
        <w:t>ዩ</w:t>
      </w:r>
      <w:proofErr w:type="spellEnd"/>
      <w:r w:rsidRPr="004F7290">
        <w:rPr>
          <w:rFonts w:ascii="Nyala" w:eastAsia="Times New Roman" w:hAnsi="Nyala" w:cs="Nyala"/>
          <w:i/>
          <w:sz w:val="36"/>
          <w:szCs w:val="36"/>
        </w:rPr>
        <w:t>።</w:t>
      </w:r>
    </w:p>
    <w:bookmarkStart w:id="0" w:name="_GoBack"/>
    <w:bookmarkEnd w:id="0"/>
    <w:p w14:paraId="64CA9A51" w14:textId="77777777" w:rsidR="004F7290" w:rsidRPr="004F7290" w:rsidRDefault="004F7290" w:rsidP="00E825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4F7290">
        <w:rPr>
          <w:rFonts w:ascii="inherit" w:eastAsia="Times New Roman" w:hAnsi="inherit" w:cs="Times New Roman"/>
          <w:i/>
          <w:sz w:val="36"/>
          <w:szCs w:val="36"/>
        </w:rPr>
        <w:fldChar w:fldCharType="begin"/>
      </w:r>
      <w:r w:rsidRPr="004F7290">
        <w:rPr>
          <w:rFonts w:ascii="inherit" w:eastAsia="Times New Roman" w:hAnsi="inherit" w:cs="Times New Roman"/>
          <w:i/>
          <w:sz w:val="36"/>
          <w:szCs w:val="36"/>
        </w:rPr>
        <w:instrText xml:space="preserve"> HYPERLINK "https://www.facebook.com/photo.php?fbid=1830994967197772&amp;set=a.1619206385043299.1073741826.100008618594895&amp;type=3" </w:instrText>
      </w:r>
      <w:r w:rsidRPr="004F7290">
        <w:rPr>
          <w:rFonts w:ascii="inherit" w:eastAsia="Times New Roman" w:hAnsi="inherit" w:cs="Times New Roman"/>
          <w:i/>
          <w:sz w:val="36"/>
          <w:szCs w:val="36"/>
        </w:rPr>
        <w:fldChar w:fldCharType="separate"/>
      </w:r>
    </w:p>
    <w:p w14:paraId="4B8EF9C1" w14:textId="4A72340C" w:rsidR="004F7290" w:rsidRPr="004F7290" w:rsidRDefault="004F7290" w:rsidP="00E8254B">
      <w:pPr>
        <w:spacing w:after="0" w:line="240" w:lineRule="auto"/>
        <w:jc w:val="both"/>
        <w:rPr>
          <w:rFonts w:ascii="Nyala" w:eastAsia="Times New Roman" w:hAnsi="Nyala" w:cs="Times New Roman"/>
          <w:i/>
          <w:sz w:val="36"/>
          <w:szCs w:val="36"/>
        </w:rPr>
      </w:pPr>
      <w:r w:rsidRPr="004F7290">
        <w:rPr>
          <w:rFonts w:ascii="inherit" w:eastAsia="Times New Roman" w:hAnsi="inherit" w:cs="Times New Roman"/>
          <w:i/>
          <w:noProof/>
          <w:sz w:val="36"/>
          <w:szCs w:val="36"/>
        </w:rPr>
        <w:drawing>
          <wp:inline distT="0" distB="0" distL="0" distR="0" wp14:anchorId="4489FDDC" wp14:editId="59A4F6AB">
            <wp:extent cx="5970740" cy="2588821"/>
            <wp:effectExtent l="0" t="0" r="0" b="2540"/>
            <wp:docPr id="2" name="Picture 2" descr="Image may contain: sky and outdo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sky and outdoo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67" cy="26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4B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36"/>
          <w:szCs w:val="36"/>
        </w:rPr>
        <w:t>ደቕና</w:t>
      </w:r>
      <w:proofErr w:type="spellEnd"/>
      <w:r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36"/>
          <w:szCs w:val="36"/>
        </w:rPr>
        <w:t>ፍቕሪ</w:t>
      </w:r>
      <w:proofErr w:type="spellEnd"/>
      <w:r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36"/>
          <w:szCs w:val="36"/>
        </w:rPr>
        <w:t>ሃገሮም</w:t>
      </w:r>
      <w:proofErr w:type="spellEnd"/>
      <w:r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36"/>
          <w:szCs w:val="36"/>
        </w:rPr>
        <w:t>ክሓድሮም</w:t>
      </w:r>
      <w:proofErr w:type="spellEnd"/>
      <w:r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36"/>
          <w:szCs w:val="36"/>
        </w:rPr>
        <w:t>እቲ</w:t>
      </w:r>
      <w:proofErr w:type="spellEnd"/>
      <w:r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36"/>
          <w:szCs w:val="36"/>
        </w:rPr>
        <w:t>ዝቐለለን</w:t>
      </w:r>
      <w:proofErr w:type="spellEnd"/>
      <w:r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36"/>
          <w:szCs w:val="36"/>
        </w:rPr>
        <w:t>ዝሓሸን</w:t>
      </w:r>
      <w:proofErr w:type="spellEnd"/>
      <w:r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ኣገባብ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ታሪኻዊ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ቦታታት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ከምዝበጽሑ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ምግባርዩ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። 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ካብ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ሽሕ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ቃላት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ሓደ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ስእሊ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ከምዝበሃል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ብዓይኖም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ርእዮም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ዝማሃሮው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ይበልጽ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ካብ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ሚእቲ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ግዜ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ብኣፍ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ንደጋግመሎም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።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ብዓይኒ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ሓቂ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ገለና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ኩቱር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ስሚዒት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ድኣንበር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ኣፍልጦ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ከም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ዝሓጽረና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ዘሕፍር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ኣይኮነን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።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ብዓይንኻ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ምርኣይ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ማለትምእማንዩ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።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ክላብ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ቦሎኛ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መርሓባ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ክብሎም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ወትሩ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ምስ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ተዳለወ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 xml:space="preserve"> </w:t>
      </w:r>
      <w:proofErr w:type="spellStart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እዩ</w:t>
      </w:r>
      <w:proofErr w:type="spellEnd"/>
      <w:r w:rsidR="00597300" w:rsidRPr="00E8254B">
        <w:rPr>
          <w:rFonts w:ascii="Nyala" w:eastAsia="Times New Roman" w:hAnsi="Nyala" w:cs="Times New Roman"/>
          <w:i/>
          <w:sz w:val="36"/>
          <w:szCs w:val="36"/>
        </w:rPr>
        <w:t>።</w:t>
      </w:r>
    </w:p>
    <w:p w14:paraId="47104345" w14:textId="5A9EB874" w:rsidR="004F7290" w:rsidRPr="00E8254B" w:rsidRDefault="004F7290" w:rsidP="00E8254B">
      <w:pPr>
        <w:spacing w:after="0" w:line="240" w:lineRule="auto"/>
        <w:jc w:val="both"/>
        <w:rPr>
          <w:rFonts w:ascii="Nyala" w:eastAsia="Times New Roman" w:hAnsi="Nyala" w:cs="Times New Roman"/>
          <w:i/>
          <w:sz w:val="36"/>
          <w:szCs w:val="36"/>
        </w:rPr>
      </w:pPr>
      <w:r w:rsidRPr="004F7290">
        <w:rPr>
          <w:rFonts w:ascii="inherit" w:eastAsia="Times New Roman" w:hAnsi="inherit" w:cs="Times New Roman"/>
          <w:i/>
          <w:sz w:val="36"/>
          <w:szCs w:val="36"/>
        </w:rPr>
        <w:fldChar w:fldCharType="end"/>
      </w:r>
    </w:p>
    <w:p w14:paraId="1617194D" w14:textId="6EB1C0D3" w:rsidR="00E8254B" w:rsidRPr="00E8254B" w:rsidRDefault="00E8254B" w:rsidP="00E8254B">
      <w:pPr>
        <w:spacing w:after="0" w:line="240" w:lineRule="auto"/>
        <w:rPr>
          <w:rFonts w:ascii="Nyala" w:eastAsia="Times New Roman" w:hAnsi="Nyala" w:cs="Times New Roman"/>
          <w:i/>
          <w:sz w:val="24"/>
          <w:szCs w:val="24"/>
        </w:rPr>
      </w:pPr>
      <w:proofErr w:type="spellStart"/>
      <w:r w:rsidRPr="00E8254B">
        <w:rPr>
          <w:rFonts w:ascii="Nyala" w:eastAsia="Times New Roman" w:hAnsi="Nyala" w:cs="Times New Roman"/>
          <w:i/>
          <w:sz w:val="24"/>
          <w:szCs w:val="24"/>
        </w:rPr>
        <w:t>ነባሪ</w:t>
      </w:r>
      <w:proofErr w:type="spellEnd"/>
      <w:r w:rsidRPr="00E8254B">
        <w:rPr>
          <w:rFonts w:ascii="Nyala" w:eastAsia="Times New Roman" w:hAnsi="Nyala" w:cs="Times New Roman"/>
          <w:i/>
          <w:sz w:val="24"/>
          <w:szCs w:val="24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24"/>
          <w:szCs w:val="24"/>
        </w:rPr>
        <w:t>ዝኽሪ</w:t>
      </w:r>
      <w:proofErr w:type="spellEnd"/>
      <w:r w:rsidRPr="00E8254B">
        <w:rPr>
          <w:rFonts w:ascii="Nyala" w:eastAsia="Times New Roman" w:hAnsi="Nyala" w:cs="Times New Roman"/>
          <w:i/>
          <w:sz w:val="24"/>
          <w:szCs w:val="24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24"/>
          <w:szCs w:val="24"/>
        </w:rPr>
        <w:t>ንሰማእታትና</w:t>
      </w:r>
      <w:proofErr w:type="spellEnd"/>
      <w:r w:rsidRPr="00E8254B">
        <w:rPr>
          <w:rFonts w:ascii="Nyala" w:eastAsia="Times New Roman" w:hAnsi="Nyal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E8254B">
        <w:rPr>
          <w:rFonts w:ascii="Nyala" w:eastAsia="Times New Roman" w:hAnsi="Nyala" w:cs="Times New Roman"/>
          <w:i/>
          <w:sz w:val="24"/>
          <w:szCs w:val="24"/>
        </w:rPr>
        <w:t>ዓወት</w:t>
      </w:r>
      <w:proofErr w:type="spellEnd"/>
      <w:r w:rsidRPr="00E8254B">
        <w:rPr>
          <w:rFonts w:ascii="Nyala" w:eastAsia="Times New Roman" w:hAnsi="Nyala" w:cs="Times New Roman"/>
          <w:i/>
          <w:sz w:val="24"/>
          <w:szCs w:val="24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24"/>
          <w:szCs w:val="24"/>
        </w:rPr>
        <w:t>ንሓፋሽ</w:t>
      </w:r>
      <w:proofErr w:type="spellEnd"/>
      <w:r w:rsidRPr="00E8254B">
        <w:rPr>
          <w:rFonts w:ascii="Nyala" w:eastAsia="Times New Roman" w:hAnsi="Nyala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E8254B">
        <w:rPr>
          <w:rFonts w:ascii="Nyala" w:eastAsia="Times New Roman" w:hAnsi="Nyala" w:cs="Times New Roman"/>
          <w:i/>
          <w:sz w:val="24"/>
          <w:szCs w:val="24"/>
        </w:rPr>
        <w:t>ገብረንጉስ</w:t>
      </w:r>
      <w:proofErr w:type="spellEnd"/>
      <w:r w:rsidRPr="00E8254B">
        <w:rPr>
          <w:rFonts w:ascii="Nyala" w:eastAsia="Times New Roman" w:hAnsi="Nyala" w:cs="Times New Roman"/>
          <w:i/>
          <w:sz w:val="24"/>
          <w:szCs w:val="24"/>
        </w:rPr>
        <w:t xml:space="preserve"> </w:t>
      </w:r>
      <w:proofErr w:type="spellStart"/>
      <w:r w:rsidRPr="00E8254B">
        <w:rPr>
          <w:rFonts w:ascii="Nyala" w:eastAsia="Times New Roman" w:hAnsi="Nyala" w:cs="Times New Roman"/>
          <w:i/>
          <w:sz w:val="24"/>
          <w:szCs w:val="24"/>
        </w:rPr>
        <w:t>መስመር</w:t>
      </w:r>
      <w:proofErr w:type="spellEnd"/>
    </w:p>
    <w:p w14:paraId="4DF16F05" w14:textId="77777777" w:rsidR="00E8254B" w:rsidRPr="00E8254B" w:rsidRDefault="00E8254B" w:rsidP="00E8254B">
      <w:pPr>
        <w:spacing w:after="0" w:line="240" w:lineRule="auto"/>
        <w:rPr>
          <w:rFonts w:ascii="inherit" w:eastAsia="Times New Roman" w:hAnsi="inherit" w:cs="Times New Roman"/>
          <w:i/>
          <w:sz w:val="24"/>
          <w:szCs w:val="24"/>
        </w:rPr>
      </w:pPr>
    </w:p>
    <w:p w14:paraId="4A4249E3" w14:textId="77777777" w:rsidR="004F7290" w:rsidRPr="004F7290" w:rsidRDefault="004F7290" w:rsidP="00E8254B">
      <w:pPr>
        <w:spacing w:after="0" w:line="240" w:lineRule="auto"/>
        <w:rPr>
          <w:rFonts w:ascii="inherit" w:eastAsia="Times New Roman" w:hAnsi="inherit" w:cs="Times New Roman"/>
          <w:i/>
          <w:sz w:val="36"/>
          <w:szCs w:val="36"/>
        </w:rPr>
      </w:pPr>
    </w:p>
    <w:p w14:paraId="55F185F5" w14:textId="77777777" w:rsidR="004F7290" w:rsidRPr="004F7290" w:rsidRDefault="004F7290" w:rsidP="00E8254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vanish/>
          <w:sz w:val="36"/>
          <w:szCs w:val="36"/>
        </w:rPr>
      </w:pPr>
      <w:r w:rsidRPr="004F7290">
        <w:rPr>
          <w:rFonts w:ascii="Arial" w:eastAsia="Times New Roman" w:hAnsi="Arial" w:cs="Arial"/>
          <w:i/>
          <w:vanish/>
          <w:sz w:val="36"/>
          <w:szCs w:val="36"/>
        </w:rPr>
        <w:lastRenderedPageBreak/>
        <w:t>Top of Form</w:t>
      </w:r>
    </w:p>
    <w:p w14:paraId="2DACE451" w14:textId="5B2FA0AF" w:rsidR="004F7290" w:rsidRPr="004F7290" w:rsidRDefault="004F7290" w:rsidP="00E8254B">
      <w:pPr>
        <w:spacing w:after="0" w:line="240" w:lineRule="auto"/>
        <w:rPr>
          <w:rFonts w:ascii="inherit" w:eastAsia="Times New Roman" w:hAnsi="inherit" w:cs="Times New Roman"/>
          <w:i/>
          <w:sz w:val="36"/>
          <w:szCs w:val="36"/>
          <w:shd w:val="clear" w:color="auto" w:fill="FFFFFF"/>
        </w:rPr>
      </w:pPr>
    </w:p>
    <w:p w14:paraId="025E9D73" w14:textId="5CBFC8DF" w:rsidR="004F7290" w:rsidRPr="00E8254B" w:rsidRDefault="004F7290" w:rsidP="00E8254B">
      <w:pPr>
        <w:jc w:val="both"/>
        <w:rPr>
          <w:i/>
          <w:sz w:val="36"/>
          <w:szCs w:val="36"/>
        </w:rPr>
      </w:pPr>
      <w:r w:rsidRPr="00E8254B">
        <w:rPr>
          <w:rFonts w:ascii="inherit" w:eastAsia="Times New Roman" w:hAnsi="inherit" w:cs="Times New Roman"/>
          <w:i/>
          <w:sz w:val="36"/>
          <w:szCs w:val="36"/>
          <w:shd w:val="clear" w:color="auto" w:fill="FFFFFF"/>
        </w:rPr>
        <w:br/>
      </w:r>
    </w:p>
    <w:sectPr w:rsidR="004F7290" w:rsidRPr="00E8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90"/>
    <w:rsid w:val="00014A8F"/>
    <w:rsid w:val="004F7290"/>
    <w:rsid w:val="00597300"/>
    <w:rsid w:val="00AA0F6B"/>
    <w:rsid w:val="00E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51B4"/>
  <w15:chartTrackingRefBased/>
  <w15:docId w15:val="{AF47535F-B432-43AF-899E-FB59E0D5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5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88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35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830994967197772&amp;set=a.1619206385043299.1073741826.100008618594895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</cp:revision>
  <dcterms:created xsi:type="dcterms:W3CDTF">2018-03-25T07:36:00Z</dcterms:created>
  <dcterms:modified xsi:type="dcterms:W3CDTF">2018-03-25T08:06:00Z</dcterms:modified>
</cp:coreProperties>
</file>